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4"/>
        <w:gridCol w:w="9058"/>
      </w:tblGrid>
      <w:tr>
        <w:trPr>
          <w:trHeight w:val="2668" w:hRule="atLeast"/>
        </w:trPr>
        <w:tc>
          <w:tcPr>
            <w:tcW w:w="2184" w:type="dxa"/>
          </w:tcPr>
          <w:p>
            <w:pPr>
              <w:pStyle w:val="TableParagraph"/>
              <w:spacing w:before="147"/>
              <w:ind w:left="25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Hüquqi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şəxslər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üçün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93"/>
              <w:ind w:left="9"/>
              <w:rPr>
                <w:sz w:val="24"/>
              </w:rPr>
            </w:pPr>
            <w:r>
              <w:rPr>
                <w:sz w:val="24"/>
              </w:rPr>
              <w:t>Qeydiyyat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nömrəsi</w:t>
            </w:r>
          </w:p>
        </w:tc>
        <w:tc>
          <w:tcPr>
            <w:tcW w:w="9058" w:type="dxa"/>
          </w:tcPr>
          <w:p>
            <w:pPr>
              <w:pStyle w:val="TableParagraph"/>
              <w:ind w:left="5274" w:right="47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Azərbaycan Respublikası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Fövqəladə Hallar Nazirliyi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Nüvə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və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Radioloji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Fəaliyyətin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Tənzimlənməsi üzrə Dövlət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Agentliyinin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rəisi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27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Nicat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Əliyevə</w:t>
            </w: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tabs>
                <w:tab w:pos="1958" w:val="left" w:leader="none"/>
              </w:tabs>
              <w:ind w:left="1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884" w:hRule="atLeast"/>
        </w:trPr>
        <w:tc>
          <w:tcPr>
            <w:tcW w:w="11242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4149" w:val="left" w:leader="none"/>
              </w:tabs>
              <w:spacing w:before="37"/>
              <w:ind w:left="9"/>
              <w:rPr>
                <w:sz w:val="24"/>
              </w:rPr>
            </w:pPr>
            <w:r>
              <w:rPr>
                <w:sz w:val="24"/>
              </w:rPr>
              <w:t>Tarixi  </w:t>
            </w:r>
            <w:r>
              <w:rPr>
                <w:spacing w:val="-9"/>
                <w:sz w:val="24"/>
              </w:rPr>
              <w:t> </w:t>
            </w:r>
            <w:r>
              <w:rPr>
                <w:w w:val="10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1807" w:hRule="atLeast"/>
        </w:trPr>
        <w:tc>
          <w:tcPr>
            <w:tcW w:w="218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032" w:right="3218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(xüsusi</w:t>
            </w:r>
            <w:r>
              <w:rPr>
                <w:rFonts w:ascii="Arial" w:hAnsi="Arial"/>
                <w:i/>
                <w:spacing w:val="-5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icazənin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tələb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olunduğu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fəaliyyət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qeyd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edilməlidir)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033" w:right="321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XÜSUSİ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İCAZƏNİN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ALINMASI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ÜÇÜN</w:t>
            </w:r>
          </w:p>
        </w:tc>
      </w:tr>
      <w:tr>
        <w:trPr>
          <w:trHeight w:val="716" w:hRule="atLeast"/>
        </w:trPr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8" w:type="dxa"/>
          </w:tcPr>
          <w:p>
            <w:pPr>
              <w:pStyle w:val="TableParagraph"/>
              <w:spacing w:before="236"/>
              <w:ind w:left="2943"/>
              <w:rPr>
                <w:sz w:val="28"/>
              </w:rPr>
            </w:pPr>
            <w:r>
              <w:rPr>
                <w:sz w:val="28"/>
              </w:rPr>
              <w:t>Ə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İ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Z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Ə</w:t>
            </w:r>
          </w:p>
        </w:tc>
      </w:tr>
      <w:tr>
        <w:trPr>
          <w:trHeight w:val="433" w:hRule="atLeast"/>
        </w:trPr>
        <w:tc>
          <w:tcPr>
            <w:tcW w:w="2184" w:type="dxa"/>
          </w:tcPr>
          <w:p>
            <w:pPr>
              <w:pStyle w:val="TableParagraph"/>
              <w:spacing w:line="254" w:lineRule="exact" w:before="159"/>
              <w:ind w:left="107"/>
              <w:rPr>
                <w:sz w:val="24"/>
              </w:rPr>
            </w:pPr>
            <w:r>
              <w:rPr>
                <w:sz w:val="24"/>
              </w:rPr>
              <w:t>Hüquqi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şəxsin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adı:</w:t>
            </w:r>
          </w:p>
        </w:tc>
        <w:tc>
          <w:tcPr>
            <w:tcW w:w="9058" w:type="dxa"/>
          </w:tcPr>
          <w:p>
            <w:pPr>
              <w:pStyle w:val="TableParagraph"/>
              <w:tabs>
                <w:tab w:pos="8880" w:val="left" w:leader="none"/>
              </w:tabs>
              <w:spacing w:line="254" w:lineRule="exact" w:before="159"/>
              <w:ind w:right="-72"/>
              <w:jc w:val="right"/>
              <w:rPr>
                <w:sz w:val="24"/>
              </w:rPr>
            </w:pPr>
            <w:r>
              <w:rPr>
                <w:w w:val="10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448" w:hRule="atLeast"/>
        </w:trPr>
        <w:tc>
          <w:tcPr>
            <w:tcW w:w="218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1328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(müəssisənin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tam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adı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və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müəssisə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rəhbərinin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adı,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soyadı,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atasının</w:t>
            </w:r>
            <w:r>
              <w:rPr>
                <w:rFonts w:ascii="Arial" w:hAnsi="Arial"/>
                <w:i/>
                <w:spacing w:val="-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adı)</w:t>
            </w:r>
          </w:p>
        </w:tc>
      </w:tr>
      <w:tr>
        <w:trPr>
          <w:trHeight w:val="551" w:hRule="atLeast"/>
        </w:trPr>
        <w:tc>
          <w:tcPr>
            <w:tcW w:w="21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50" w:hRule="atLeast"/>
        </w:trPr>
        <w:tc>
          <w:tcPr>
            <w:tcW w:w="11242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3164" w:val="left" w:leader="none"/>
                <w:tab w:pos="11296" w:val="left" w:leader="none"/>
              </w:tabs>
              <w:ind w:left="107" w:right="-58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Təşkilati hüquqi forması:</w:t>
              <w:tab/>
            </w:r>
            <w:r>
              <w:rPr>
                <w:rFonts w:ascii="Times New Roman" w:hAns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423" w:hRule="atLeast"/>
        </w:trPr>
        <w:tc>
          <w:tcPr>
            <w:tcW w:w="11242" w:type="dxa"/>
            <w:gridSpan w:val="2"/>
          </w:tcPr>
          <w:p>
            <w:pPr>
              <w:pStyle w:val="TableParagraph"/>
              <w:tabs>
                <w:tab w:pos="2016" w:val="left" w:leader="none"/>
                <w:tab w:pos="11302" w:val="left" w:leader="none"/>
              </w:tabs>
              <w:spacing w:line="254" w:lineRule="exact" w:before="149"/>
              <w:ind w:left="107" w:right="-72"/>
              <w:rPr>
                <w:sz w:val="24"/>
              </w:rPr>
            </w:pPr>
            <w:r>
              <w:rPr>
                <w:sz w:val="24"/>
              </w:rPr>
              <w:t>Hüquqi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ünvanı:</w:t>
              <w:tab/>
            </w:r>
            <w:r>
              <w:rPr>
                <w:w w:val="10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1187" w:hRule="atLeast"/>
        </w:trPr>
        <w:tc>
          <w:tcPr>
            <w:tcW w:w="11242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4928" w:val="left" w:leader="none"/>
                <w:tab w:pos="11296" w:val="left" w:leader="none"/>
              </w:tabs>
              <w:ind w:left="107" w:right="-58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Fəaliyyət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obyektlərinin ünvanları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sayı:</w:t>
              <w:tab/>
            </w:r>
            <w:r>
              <w:rPr>
                <w:rFonts w:ascii="Times New Roman" w:hAns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1223" w:hRule="atLeast"/>
        </w:trPr>
        <w:tc>
          <w:tcPr>
            <w:tcW w:w="112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4616" w:val="left" w:leader="none"/>
                <w:tab w:pos="11302" w:val="left" w:leader="none"/>
              </w:tabs>
              <w:ind w:left="107" w:right="-72"/>
              <w:rPr>
                <w:sz w:val="24"/>
              </w:rPr>
            </w:pPr>
            <w:r>
              <w:rPr>
                <w:sz w:val="24"/>
              </w:rPr>
              <w:t>Aparılan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işlərin növü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xüsusiyyəti:</w:t>
              <w:tab/>
            </w:r>
            <w:r>
              <w:rPr>
                <w:w w:val="10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1047" w:hRule="atLeast"/>
        </w:trPr>
        <w:tc>
          <w:tcPr>
            <w:tcW w:w="218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2989" w:val="left" w:leader="none"/>
              </w:tabs>
              <w:ind w:left="107" w:right="-807"/>
              <w:rPr>
                <w:sz w:val="24"/>
              </w:rPr>
            </w:pPr>
            <w:r>
              <w:rPr>
                <w:sz w:val="24"/>
              </w:rPr>
              <w:t>Qoşma: </w:t>
            </w:r>
            <w:r>
              <w:rPr>
                <w:spacing w:val="-32"/>
                <w:sz w:val="24"/>
              </w:rPr>
              <w:t> </w:t>
            </w:r>
            <w:r>
              <w:rPr>
                <w:w w:val="10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5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866"/>
              <w:rPr>
                <w:sz w:val="24"/>
              </w:rPr>
            </w:pPr>
            <w:r>
              <w:rPr>
                <w:sz w:val="24"/>
              </w:rPr>
              <w:t>vərəq.</w:t>
            </w:r>
          </w:p>
        </w:tc>
      </w:tr>
      <w:tr>
        <w:trPr>
          <w:trHeight w:val="465" w:hRule="atLeast"/>
        </w:trPr>
        <w:tc>
          <w:tcPr>
            <w:tcW w:w="2184" w:type="dxa"/>
          </w:tcPr>
          <w:p>
            <w:pPr>
              <w:pStyle w:val="TableParagraph"/>
              <w:spacing w:line="254" w:lineRule="exact" w:before="190"/>
              <w:ind w:left="122"/>
              <w:rPr>
                <w:sz w:val="24"/>
              </w:rPr>
            </w:pPr>
            <w:r>
              <w:rPr>
                <w:sz w:val="24"/>
              </w:rPr>
              <w:t>Ərizəçinin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imzası:</w:t>
            </w:r>
          </w:p>
        </w:tc>
        <w:tc>
          <w:tcPr>
            <w:tcW w:w="9058" w:type="dxa"/>
          </w:tcPr>
          <w:p>
            <w:pPr>
              <w:pStyle w:val="TableParagraph"/>
              <w:tabs>
                <w:tab w:pos="8720" w:val="left" w:leader="none"/>
              </w:tabs>
              <w:spacing w:line="257" w:lineRule="exact" w:before="188"/>
              <w:ind w:right="-5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472" w:hRule="atLeast"/>
        </w:trPr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8" w:type="dxa"/>
          </w:tcPr>
          <w:p>
            <w:pPr>
              <w:pStyle w:val="TableParagraph"/>
              <w:spacing w:before="12"/>
              <w:ind w:left="2952"/>
              <w:rPr>
                <w:sz w:val="14"/>
              </w:rPr>
            </w:pPr>
            <w:r>
              <w:rPr>
                <w:sz w:val="14"/>
              </w:rPr>
              <w:t>(vəzifəsi,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adı,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soyadı,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imza)</w:t>
            </w:r>
          </w:p>
        </w:tc>
      </w:tr>
      <w:tr>
        <w:trPr>
          <w:trHeight w:val="524" w:hRule="atLeast"/>
        </w:trPr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8" w:type="dxa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07" w:lineRule="exact"/>
              <w:ind w:left="5502"/>
              <w:rPr>
                <w:sz w:val="20"/>
              </w:rPr>
            </w:pPr>
            <w:r>
              <w:rPr>
                <w:sz w:val="20"/>
              </w:rPr>
              <w:t>M. Y.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3.68pt;margin-top:232.580002pt;width:554.16pt;height:1.44pt;mso-position-horizontal-relative:page;mso-position-vertical-relative:page;z-index:-15800320" filled="true" fillcolor="#000000" stroked="false">
            <v:fill type="solid"/>
            <w10:wrap type="none"/>
          </v:rect>
        </w:pict>
      </w:r>
      <w:r>
        <w:rPr/>
        <w:pict>
          <v:rect style="position:absolute;margin-left:43.68pt;margin-top:251.179993pt;width:554.16pt;height:1.44pt;mso-position-horizontal-relative:page;mso-position-vertical-relative:page;z-index:-15799808" filled="true" fillcolor="#000000" stroked="false">
            <v:fill type="solid"/>
            <w10:wrap type="none"/>
          </v:rect>
        </w:pict>
      </w:r>
    </w:p>
    <w:sectPr>
      <w:type w:val="continuous"/>
      <w:pgSz w:w="12240" w:h="15840"/>
      <w:pgMar w:top="540" w:bottom="280" w:left="68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a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a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a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</dc:creator>
  <dc:title>ЁТЯСДИГ ЕДИРЯМЁ                                                                             ЁТЯСДИГ ЕДИРЯМЁ</dc:title>
  <dcterms:created xsi:type="dcterms:W3CDTF">2022-12-29T11:06:50Z</dcterms:created>
  <dcterms:modified xsi:type="dcterms:W3CDTF">2022-12-29T11:06:50Z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2022-12-29T00:00:00Z</vt:filetime>
  </property>
</Properties>
</file>